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7" w:rsidRPr="001F2747" w:rsidRDefault="001F2747" w:rsidP="001F2747">
      <w:pPr>
        <w:adjustRightInd w:val="0"/>
        <w:snapToGrid w:val="0"/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p w:rsidR="001F2747" w:rsidRDefault="001F2747" w:rsidP="001F2747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各县级市（区）优秀中小微企业推荐表</w:t>
      </w:r>
    </w:p>
    <w:p w:rsidR="001F2747" w:rsidRDefault="001F2747" w:rsidP="001F2747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p w:rsidR="001F2747" w:rsidRDefault="001F2747" w:rsidP="001F2747">
      <w:pPr>
        <w:adjustRightInd w:val="0"/>
        <w:snapToGrid w:val="0"/>
        <w:rPr>
          <w:rFonts w:ascii="Times New Roman" w:eastAsia="楷体_GB2312" w:hAnsi="Times New Roman"/>
          <w:color w:val="000000"/>
          <w:u w:val="single"/>
        </w:rPr>
      </w:pPr>
      <w:r>
        <w:rPr>
          <w:rFonts w:ascii="楷体_GB2312" w:hAnsi="楷体_GB2312"/>
          <w:color w:val="000000"/>
        </w:rPr>
        <w:t>所属区域：</w:t>
      </w:r>
      <w:r>
        <w:rPr>
          <w:rFonts w:ascii="Times New Roman" w:hAnsi="Times New Roman"/>
          <w:color w:val="000000"/>
          <w:u w:val="single"/>
        </w:rPr>
        <w:t xml:space="preserve">                       </w:t>
      </w:r>
      <w:r>
        <w:rPr>
          <w:rFonts w:ascii="Times New Roman" w:hAnsi="Times New Roman"/>
          <w:color w:val="000000"/>
        </w:rPr>
        <w:t xml:space="preserve">                         </w:t>
      </w:r>
      <w:r>
        <w:rPr>
          <w:rFonts w:ascii="楷体_GB2312" w:hAnsi="楷体_GB2312"/>
          <w:color w:val="000000"/>
        </w:rPr>
        <w:t>填报日期：</w:t>
      </w:r>
      <w:r>
        <w:rPr>
          <w:rFonts w:ascii="Times New Roman" w:hAnsi="Times New Roman"/>
          <w:color w:val="000000"/>
          <w:u w:val="single"/>
        </w:rPr>
        <w:t xml:space="preserve">                 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21"/>
        <w:gridCol w:w="1916"/>
        <w:gridCol w:w="2510"/>
        <w:gridCol w:w="2285"/>
        <w:gridCol w:w="2217"/>
        <w:gridCol w:w="1775"/>
        <w:gridCol w:w="2590"/>
      </w:tblGrid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序号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企业名称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企业从业人员数</w:t>
            </w:r>
          </w:p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（人</w:t>
            </w: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/2021</w:t>
            </w: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年末数）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企业营业收入</w:t>
            </w:r>
          </w:p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（万元</w:t>
            </w: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/2021</w:t>
            </w: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年末数）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企业规模</w:t>
            </w:r>
          </w:p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（中</w:t>
            </w: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/</w:t>
            </w: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小</w:t>
            </w: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/</w:t>
            </w: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微型企业）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所属行业</w:t>
            </w:r>
          </w:p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领域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黑体" w:eastAsia="黑体" w:hAnsi="Times New Roman" w:hint="eastAsia"/>
                <w:color w:val="000000"/>
                <w:spacing w:val="-4"/>
                <w:kern w:val="0"/>
              </w:rPr>
              <w:t>推荐理由</w:t>
            </w: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  <w:tr w:rsidR="001F2747" w:rsidTr="001F2747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4"/>
                <w:kern w:val="0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747" w:rsidRDefault="001F274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pacing w:val="-4"/>
                <w:kern w:val="0"/>
              </w:rPr>
            </w:pPr>
          </w:p>
        </w:tc>
      </w:tr>
    </w:tbl>
    <w:p w:rsidR="000D2D2C" w:rsidRDefault="000D2D2C"/>
    <w:sectPr w:rsidR="000D2D2C" w:rsidSect="001F2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747"/>
    <w:rsid w:val="000D2D2C"/>
    <w:rsid w:val="001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4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2022-08-09T06:21:00Z</dcterms:created>
  <dcterms:modified xsi:type="dcterms:W3CDTF">2022-08-09T06:23:00Z</dcterms:modified>
</cp:coreProperties>
</file>